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A7DE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F61A36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0CB945CB" w:rsidR="00A67DDA" w:rsidRPr="00CA39C5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 w:rsidRPr="00CA39C5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675DBC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bookmarkStart w:id="0" w:name="_Hlk181002025"/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Specjalistyczne szkolenie </w:t>
            </w:r>
            <w:proofErr w:type="spellStart"/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podologiczne</w:t>
            </w:r>
            <w:bookmarkEnd w:id="0"/>
            <w:proofErr w:type="spellEnd"/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FA7DEE">
              <w:rPr>
                <w:rFonts w:cs="Calibr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4F39B80" w:rsidR="00E37936" w:rsidRPr="00CA39C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„Specjalistyczne szkolenie </w:t>
            </w:r>
            <w:proofErr w:type="spellStart"/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podologiczne</w:t>
            </w:r>
            <w:proofErr w:type="spellEnd"/>
            <w:r w:rsidR="00FA7DEE" w:rsidRP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FA7DEE">
              <w:rPr>
                <w:rFonts w:cs="Calibr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807E40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A7DEE" w:rsidRPr="00FA7DE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05</w:t>
            </w:r>
            <w:r w:rsidR="006B6932" w:rsidRPr="00675D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FA7DE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0E90FB41" w14:textId="4254A5B4" w:rsidR="00A84F61" w:rsidRPr="00FA7DEE" w:rsidRDefault="00FA7DEE" w:rsidP="00FA7DEE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PODOLAND </w:t>
            </w: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Daniel Abratkiewicz</w:t>
            </w: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790C3498" w14:textId="77777777" w:rsidR="00FA7DEE" w:rsidRDefault="00FA7DEE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97DE136" w14:textId="6BA94D33" w:rsidR="00675DBC" w:rsidRPr="00FA7DEE" w:rsidRDefault="00FA7DEE" w:rsidP="00FA7DEE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t>ul. Na Grobli 30/32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E8437F1" w14:textId="77777777" w:rsidR="00675DBC" w:rsidRDefault="00675DBC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75E316EF" w:rsidR="005B09C3" w:rsidRPr="00CA39C5" w:rsidRDefault="00FA7DEE" w:rsidP="00FA7DEE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t>Wrocław</w:t>
            </w: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4465CF52" w:rsidR="004A0AD8" w:rsidRPr="00675DBC" w:rsidRDefault="00FA7DEE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t>50-421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36D339B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dolnoś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350CD473" w:rsidR="001D2661" w:rsidRPr="00C75CE4" w:rsidRDefault="00FA7DE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4.100,00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AF0E6C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A7DE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4.100,00</w:t>
            </w:r>
            <w:r w:rsidR="006B693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9B1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A7DEE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2024-10-31T08:54:00Z</dcterms:modified>
</cp:coreProperties>
</file>