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CD7287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1BB548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264CC022" w14:textId="5703B745" w:rsidR="00587282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587282" w:rsidRPr="0058728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C+E i kwalifikacja wstępna przyspieszona w zakresie przewozu rzeczy</w:t>
            </w:r>
            <w:r w:rsidR="00587282" w:rsidRPr="00551677">
              <w:rPr>
                <w:rFonts w:asciiTheme="minorHAnsi" w:hAnsiTheme="minorHAnsi" w:cstheme="minorHAnsi"/>
                <w:sz w:val="24"/>
                <w:szCs w:val="24"/>
              </w:rPr>
              <w:t>”</w:t>
            </w:r>
            <w:r w:rsidR="00587282" w:rsidRPr="00CD66F1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</w:t>
            </w:r>
            <w:r w:rsidR="00587282">
              <w:rPr>
                <w:rFonts w:asciiTheme="minorHAnsi" w:hAnsiTheme="minorHAnsi" w:cstheme="minorHAnsi"/>
                <w:sz w:val="24"/>
                <w:szCs w:val="24"/>
              </w:rPr>
              <w:t>poszukującej pracy oraz dwóch osób bezrobotnych.</w:t>
            </w:r>
          </w:p>
          <w:p w14:paraId="3232BC01" w14:textId="449AC96D" w:rsidR="00587282" w:rsidRPr="00587282" w:rsidRDefault="00587282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szCs w:val="24"/>
                <w:u w:val="single"/>
              </w:rPr>
            </w:pP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Z Działu Poradnictwa Zawodowego i Szkoleń (po </w:t>
            </w:r>
            <w:r>
              <w:rPr>
                <w:rFonts w:ascii="Calibri" w:hAnsi="Calibri" w:cs="Calibri"/>
                <w:szCs w:val="24"/>
                <w:u w:val="single"/>
              </w:rPr>
              <w:t>wysłaniu Zaproszeń do złożenia ofert</w:t>
            </w: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) wpłynął wniosek </w:t>
            </w:r>
            <w:r>
              <w:rPr>
                <w:rFonts w:ascii="Calibri" w:hAnsi="Calibri" w:cs="Calibri"/>
                <w:szCs w:val="24"/>
                <w:u w:val="single"/>
              </w:rPr>
              <w:br/>
            </w: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o przeszkolenie jeszcze </w:t>
            </w:r>
            <w:r>
              <w:rPr>
                <w:rFonts w:ascii="Calibri" w:hAnsi="Calibri" w:cs="Calibri"/>
                <w:szCs w:val="24"/>
                <w:u w:val="single"/>
              </w:rPr>
              <w:t>dwóch osób bezrobotnych</w:t>
            </w: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 w/w zakresie. 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5F8045D4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587282" w:rsidRPr="00587282">
              <w:rPr>
                <w:rFonts w:asciiTheme="minorHAnsi" w:hAnsiTheme="minorHAnsi" w:cstheme="minorHAnsi"/>
                <w:sz w:val="24"/>
                <w:szCs w:val="24"/>
              </w:rPr>
              <w:t>pn.</w:t>
            </w:r>
            <w:r w:rsidR="0058728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87282" w:rsidRPr="0058728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C+E i kwalifikacja wstępna przyspieszona w zakresie przewozu rzeczy</w:t>
            </w:r>
            <w:r w:rsidR="00587282" w:rsidRPr="00551677">
              <w:rPr>
                <w:rFonts w:asciiTheme="minorHAnsi" w:hAnsiTheme="minorHAnsi" w:cstheme="minorHAnsi"/>
                <w:sz w:val="24"/>
                <w:szCs w:val="24"/>
              </w:rPr>
              <w:t>”</w:t>
            </w:r>
            <w:r w:rsidR="00587282" w:rsidRPr="00CD66F1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</w:t>
            </w:r>
            <w:r w:rsidR="00587282">
              <w:rPr>
                <w:rFonts w:asciiTheme="minorHAnsi" w:hAnsiTheme="minorHAnsi" w:cstheme="minorHAnsi"/>
                <w:sz w:val="24"/>
                <w:szCs w:val="24"/>
              </w:rPr>
              <w:t>poszukującej pracy oraz dwóch osób bezrobotnych.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DCDEE03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587282" w:rsidRPr="0058728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30</w:t>
            </w:r>
            <w:r w:rsidR="000078CF" w:rsidRPr="0058728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675F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58728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9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027580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587282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65F20C2A" w14:textId="77777777" w:rsidR="00587282" w:rsidRPr="00587282" w:rsidRDefault="00587282" w:rsidP="0058728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87282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CSKL1, SOKIDS </w:t>
            </w:r>
          </w:p>
          <w:p w14:paraId="11C9831F" w14:textId="77777777" w:rsidR="00587282" w:rsidRPr="00587282" w:rsidRDefault="00587282" w:rsidP="0058728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87282">
              <w:rPr>
                <w:rFonts w:ascii="Calibri" w:hAnsi="Calibri" w:cs="Calibri"/>
                <w:b/>
                <w:bCs/>
                <w:sz w:val="24"/>
                <w:szCs w:val="24"/>
              </w:rPr>
              <w:t>Łukasz Bielecki</w:t>
            </w:r>
          </w:p>
          <w:p w14:paraId="0E90FB41" w14:textId="3EAF87A6" w:rsidR="00A84F61" w:rsidRPr="00587282" w:rsidRDefault="00587282" w:rsidP="0058728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87282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4A53C983" w14:textId="77777777" w:rsidR="00A84F61" w:rsidRDefault="00587282" w:rsidP="0058728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87282">
              <w:rPr>
                <w:rFonts w:ascii="Calibri" w:hAnsi="Calibri" w:cs="Calibri"/>
                <w:b/>
                <w:bCs/>
                <w:sz w:val="24"/>
                <w:szCs w:val="24"/>
              </w:rPr>
              <w:t>ul. Warszawska 12</w:t>
            </w:r>
          </w:p>
          <w:p w14:paraId="397DE136" w14:textId="24A4AB7A" w:rsidR="00587282" w:rsidRPr="00DD3114" w:rsidRDefault="00587282" w:rsidP="00587282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7851675A" w14:textId="77777777" w:rsidR="00587282" w:rsidRDefault="00587282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755C0E56" w14:textId="6C9DAF0D" w:rsidR="0086078A" w:rsidRDefault="00587282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87282">
              <w:rPr>
                <w:rFonts w:ascii="Calibri" w:hAnsi="Calibri" w:cs="Calibri"/>
                <w:b/>
                <w:bCs/>
                <w:sz w:val="24"/>
                <w:szCs w:val="24"/>
              </w:rPr>
              <w:t>Sosnowiec</w:t>
            </w:r>
          </w:p>
          <w:p w14:paraId="304A182F" w14:textId="5C533BB0" w:rsidR="005B09C3" w:rsidRPr="0086078A" w:rsidRDefault="005B09C3" w:rsidP="0086078A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82A1BA7" w14:textId="75207BBA" w:rsidR="003F22B3" w:rsidRPr="00C75CE4" w:rsidRDefault="0086078A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41-</w:t>
            </w:r>
            <w:r w:rsidR="00587282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00</w:t>
            </w:r>
          </w:p>
          <w:p w14:paraId="76A77F24" w14:textId="1D9B2D76" w:rsidR="004A0AD8" w:rsidRPr="0086078A" w:rsidRDefault="00303E5B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69AA7922" w:rsidR="001D2661" w:rsidRPr="00C75CE4" w:rsidRDefault="00587282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7.233,33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 os. / 14.466,66 PLN 2 os.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1AD7B3D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58728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4.890,00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  <w:r w:rsidR="0058728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 os. / 14.670,00 zł 3 os.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2136139" w14:textId="77777777" w:rsidR="00CD7287" w:rsidRPr="00CD7287" w:rsidRDefault="00CD7287" w:rsidP="00CD7287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CD7287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CD7287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7C858F09" w14:textId="77777777" w:rsidR="00CD7287" w:rsidRPr="00CD7287" w:rsidRDefault="00CD7287" w:rsidP="00CD7287">
      <w:pPr>
        <w:ind w:left="4956"/>
        <w:rPr>
          <w:rFonts w:asciiTheme="minorHAnsi" w:hAnsiTheme="minorHAnsi" w:cstheme="minorHAnsi"/>
          <w:sz w:val="24"/>
          <w:szCs w:val="24"/>
        </w:rPr>
      </w:pPr>
      <w:r w:rsidRPr="00CD7287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2ACD497A" w14:textId="77777777" w:rsidR="00CD7287" w:rsidRPr="00CD7287" w:rsidRDefault="00CD7287" w:rsidP="00CD7287">
      <w:pPr>
        <w:ind w:left="4248" w:firstLine="708"/>
        <w:rPr>
          <w:rFonts w:asciiTheme="minorHAnsi" w:hAnsiTheme="minorHAnsi" w:cstheme="minorHAnsi"/>
        </w:rPr>
      </w:pPr>
      <w:r w:rsidRPr="00CD7287">
        <w:rPr>
          <w:rFonts w:asciiTheme="minorHAnsi" w:hAnsiTheme="minorHAnsi" w:cstheme="minorHAnsi"/>
          <w:sz w:val="24"/>
          <w:szCs w:val="24"/>
        </w:rPr>
        <w:t>w Sosnowcu</w:t>
      </w:r>
      <w:r w:rsidRPr="00CD7287">
        <w:rPr>
          <w:rFonts w:asciiTheme="minorHAnsi" w:hAnsiTheme="minorHAnsi" w:cstheme="minorHAnsi"/>
        </w:rPr>
        <w:t xml:space="preserve"> </w:t>
      </w:r>
    </w:p>
    <w:p w14:paraId="208894E1" w14:textId="77777777" w:rsidR="00CD7287" w:rsidRPr="00CD7287" w:rsidRDefault="00CD7287" w:rsidP="00CD7287">
      <w:pPr>
        <w:ind w:left="4956"/>
        <w:rPr>
          <w:rFonts w:asciiTheme="minorHAnsi" w:hAnsiTheme="minorHAnsi" w:cstheme="minorHAnsi"/>
        </w:rPr>
      </w:pPr>
      <w:r w:rsidRPr="00CD7287">
        <w:rPr>
          <w:rFonts w:asciiTheme="minorHAnsi" w:hAnsiTheme="minorHAnsi" w:cstheme="minorHAnsi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87282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47AE1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287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DF2870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3</Pages>
  <Words>472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232</cp:revision>
  <cp:lastPrinted>2022-07-01T06:10:00Z</cp:lastPrinted>
  <dcterms:created xsi:type="dcterms:W3CDTF">2015-07-15T08:27:00Z</dcterms:created>
  <dcterms:modified xsi:type="dcterms:W3CDTF">2024-09-26T09:43:00Z</dcterms:modified>
</cp:coreProperties>
</file>