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51E73D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FF108D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FF108D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3FE3201E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E837E8" w:rsidRPr="00E837E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B).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4C3D7F51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E837E8" w:rsidRPr="00E837E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D” (po kat. B)</w:t>
            </w:r>
            <w:r w:rsidR="00E837E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2B50FB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E837E8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24</w:t>
            </w:r>
            <w:r w:rsidR="00880CF3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01.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2625A706" w14:textId="77777777" w:rsidR="00773792" w:rsidRPr="004F7D25" w:rsidRDefault="00773792" w:rsidP="00773792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F7D25">
              <w:rPr>
                <w:rFonts w:ascii="Calibri" w:hAnsi="Calibri" w:cs="Calibri"/>
                <w:b/>
                <w:bCs/>
                <w:sz w:val="22"/>
                <w:szCs w:val="22"/>
              </w:rPr>
              <w:t>OSK KLAKSON Sp. z o. o.</w:t>
            </w:r>
          </w:p>
          <w:p w14:paraId="0E90FB41" w14:textId="20EA2394" w:rsidR="00A84F61" w:rsidRPr="00B614B4" w:rsidRDefault="00A84F61" w:rsidP="00773792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4E122C77" w14:textId="77777777" w:rsidR="00773792" w:rsidRPr="004F7D25" w:rsidRDefault="00773792" w:rsidP="00773792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F7D25">
              <w:rPr>
                <w:rFonts w:ascii="Calibri" w:hAnsi="Calibri" w:cs="Calibri"/>
                <w:b/>
                <w:bCs/>
                <w:sz w:val="22"/>
                <w:szCs w:val="22"/>
              </w:rPr>
              <w:t>Ul. Farna 2</w:t>
            </w:r>
          </w:p>
          <w:p w14:paraId="397DE136" w14:textId="0C1B125A" w:rsidR="00A84F61" w:rsidRPr="00DD3114" w:rsidRDefault="00A84F61" w:rsidP="00773792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6F9252A6" w:rsidR="005B09C3" w:rsidRPr="00B614B4" w:rsidRDefault="00773792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4F7D25">
              <w:rPr>
                <w:rFonts w:ascii="Calibri" w:hAnsi="Calibri" w:cs="Calibri"/>
                <w:b/>
                <w:bCs/>
                <w:sz w:val="22"/>
                <w:szCs w:val="22"/>
              </w:rPr>
              <w:t>Jaworzno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5163AFD8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773792" w:rsidRPr="004F7D25">
              <w:rPr>
                <w:rFonts w:ascii="Calibri" w:hAnsi="Calibri" w:cs="Calibri"/>
                <w:b/>
                <w:bCs/>
                <w:sz w:val="22"/>
                <w:szCs w:val="22"/>
              </w:rPr>
              <w:t>43-600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4C5F493" w:rsidR="001D2661" w:rsidRPr="00C75CE4" w:rsidRDefault="0077379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7.300,00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66314D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77379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5.500,00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FF108D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2A67DAD" w14:textId="77777777" w:rsidR="001E77A2" w:rsidRP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1E77A2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8300E7E" w14:textId="77777777" w:rsidR="001E77A2" w:rsidRP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>Dyrektor Powiatowego Urzędu Pracy</w:t>
      </w:r>
    </w:p>
    <w:p w14:paraId="16A8DDE7" w14:textId="77777777" w:rsidR="001E77A2" w:rsidRP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E77A2">
        <w:rPr>
          <w:rFonts w:ascii="Calibri" w:hAnsi="Calibri" w:cs="Calibri"/>
          <w:sz w:val="24"/>
          <w:szCs w:val="24"/>
        </w:rPr>
        <w:t xml:space="preserve">w Sosnowcu </w:t>
      </w:r>
    </w:p>
    <w:p w14:paraId="6755B07F" w14:textId="77777777" w:rsidR="001E77A2" w:rsidRDefault="001E77A2" w:rsidP="001E77A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FF1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222</cp:revision>
  <cp:lastPrinted>2022-07-01T06:10:00Z</cp:lastPrinted>
  <dcterms:created xsi:type="dcterms:W3CDTF">2015-07-15T08:27:00Z</dcterms:created>
  <dcterms:modified xsi:type="dcterms:W3CDTF">2024-01-22T08:52:00Z</dcterms:modified>
</cp:coreProperties>
</file>